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CA" w:rsidRDefault="00AA3686">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                                                                ›  Al Presidente del Consiglio Comunale di Orvieto</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                                                                Dott. Ing. Umberto Garbini</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                                                              › Al Sindaco del Comune di Orvieto</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                                                                 Dott.ssa Roberta </w:t>
      </w:r>
      <w:proofErr w:type="spellStart"/>
      <w:r>
        <w:rPr>
          <w:rFonts w:ascii="Segoe UI" w:hAnsi="Segoe UI" w:cs="Segoe UI"/>
          <w:color w:val="000000"/>
          <w:sz w:val="21"/>
          <w:szCs w:val="21"/>
          <w:shd w:val="clear" w:color="auto" w:fill="FFFFFF"/>
        </w:rPr>
        <w:t>Tardani</w:t>
      </w:r>
      <w:proofErr w:type="spellEnd"/>
    </w:p>
    <w:p w:rsidR="00CC37E8" w:rsidRDefault="00AA3686">
      <w:pPr>
        <w:rPr>
          <w:rFonts w:ascii="Segoe UI" w:hAnsi="Segoe UI" w:cs="Segoe UI"/>
          <w:color w:val="000000"/>
          <w:sz w:val="21"/>
          <w:szCs w:val="21"/>
          <w:shd w:val="clear" w:color="auto" w:fill="FFFFFF"/>
        </w:rPr>
      </w:pPr>
      <w:r>
        <w:rPr>
          <w:rFonts w:ascii="Segoe UI" w:hAnsi="Segoe UI" w:cs="Segoe UI"/>
          <w:color w:val="000000"/>
          <w:sz w:val="21"/>
          <w:szCs w:val="21"/>
        </w:rPr>
        <w:br/>
      </w:r>
      <w:r w:rsidR="00C97CCA">
        <w:rPr>
          <w:rFonts w:ascii="Segoe UI" w:hAnsi="Segoe UI" w:cs="Segoe UI"/>
          <w:color w:val="000000"/>
          <w:sz w:val="21"/>
          <w:szCs w:val="21"/>
        </w:rPr>
        <w:t>OGGETTO: Interrogazione sul problema aule del Liceo Classico in Orvieto</w:t>
      </w:r>
      <w:r>
        <w:rPr>
          <w:rFonts w:ascii="Segoe UI" w:hAnsi="Segoe UI" w:cs="Segoe UI"/>
          <w:color w:val="000000"/>
          <w:sz w:val="21"/>
          <w:szCs w:val="21"/>
        </w:rPr>
        <w:br/>
      </w:r>
    </w:p>
    <w:p w:rsidR="00385A5F" w:rsidRPr="00385A5F" w:rsidRDefault="00385A5F" w:rsidP="00385A5F">
      <w:pPr>
        <w:spacing w:after="0"/>
        <w:jc w:val="both"/>
        <w:rPr>
          <w:rFonts w:ascii="Arial" w:hAnsi="Arial" w:cs="Arial"/>
        </w:rPr>
      </w:pPr>
      <w:r w:rsidRPr="00385A5F">
        <w:rPr>
          <w:rFonts w:ascii="Arial" w:hAnsi="Arial" w:cs="Arial"/>
        </w:rPr>
        <w:t>Premesso che:</w:t>
      </w:r>
    </w:p>
    <w:p w:rsidR="00385A5F" w:rsidRDefault="00385A5F" w:rsidP="00385A5F">
      <w:pPr>
        <w:pStyle w:val="Paragrafoelenco"/>
        <w:numPr>
          <w:ilvl w:val="0"/>
          <w:numId w:val="1"/>
        </w:numPr>
        <w:spacing w:after="0"/>
        <w:ind w:left="284" w:hanging="284"/>
        <w:jc w:val="both"/>
        <w:rPr>
          <w:rFonts w:ascii="Arial" w:hAnsi="Arial" w:cs="Arial"/>
        </w:rPr>
      </w:pPr>
      <w:r w:rsidRPr="00385A5F">
        <w:rPr>
          <w:rFonts w:ascii="Arial" w:hAnsi="Arial" w:cs="Arial"/>
        </w:rPr>
        <w:t>Lo scorso dicembre il Presidente del consiglio comunale di Orvieto Ing. Umberto Garbini con interrogazione chiedeva di sapere se la Giunta Comunale intendeva impegnarsi per risolvere le problematiche sulla gestione degli spazi e dell'organizzazione dell'istituto di Palazzo Clementini così da garantire adeguati standard di sicurezza e la qualità della formazione assicurata dall'utilizzo d</w:t>
      </w:r>
      <w:r>
        <w:rPr>
          <w:rFonts w:ascii="Arial" w:hAnsi="Arial" w:cs="Arial"/>
        </w:rPr>
        <w:t>ei laboratori e dell'aula magna;</w:t>
      </w:r>
    </w:p>
    <w:p w:rsidR="00385A5F" w:rsidRPr="00385A5F" w:rsidRDefault="00385A5F" w:rsidP="00385A5F">
      <w:pPr>
        <w:pStyle w:val="Paragrafoelenco"/>
        <w:numPr>
          <w:ilvl w:val="0"/>
          <w:numId w:val="2"/>
        </w:numPr>
        <w:ind w:left="284" w:hanging="284"/>
        <w:jc w:val="both"/>
        <w:rPr>
          <w:rFonts w:ascii="Arial" w:hAnsi="Arial" w:cs="Arial"/>
        </w:rPr>
      </w:pPr>
      <w:r w:rsidRPr="00385A5F">
        <w:rPr>
          <w:rFonts w:ascii="Arial" w:hAnsi="Arial" w:cs="Arial"/>
        </w:rPr>
        <w:t>l</w:t>
      </w:r>
      <w:r w:rsidRPr="00385A5F">
        <w:rPr>
          <w:rFonts w:ascii="Arial" w:hAnsi="Arial" w:cs="Arial"/>
        </w:rPr>
        <w:t xml:space="preserve">a Sindaca </w:t>
      </w:r>
      <w:proofErr w:type="spellStart"/>
      <w:r w:rsidRPr="00385A5F">
        <w:rPr>
          <w:rFonts w:ascii="Arial" w:hAnsi="Arial" w:cs="Arial"/>
        </w:rPr>
        <w:t>Tardani</w:t>
      </w:r>
      <w:proofErr w:type="spellEnd"/>
      <w:r w:rsidRPr="00385A5F">
        <w:rPr>
          <w:rFonts w:ascii="Arial" w:hAnsi="Arial" w:cs="Arial"/>
        </w:rPr>
        <w:t xml:space="preserve"> - in accordo con la Presidente della Provincia di Terni, Laura </w:t>
      </w:r>
      <w:proofErr w:type="spellStart"/>
      <w:r w:rsidRPr="00385A5F">
        <w:rPr>
          <w:rFonts w:ascii="Arial" w:hAnsi="Arial" w:cs="Arial"/>
        </w:rPr>
        <w:t>Pernazza</w:t>
      </w:r>
      <w:proofErr w:type="spellEnd"/>
      <w:r w:rsidRPr="00385A5F">
        <w:rPr>
          <w:rFonts w:ascii="Arial" w:hAnsi="Arial" w:cs="Arial"/>
        </w:rPr>
        <w:t xml:space="preserve"> e con la dirigente dell'istituto dott.ssa Cristiana </w:t>
      </w:r>
      <w:proofErr w:type="spellStart"/>
      <w:r w:rsidRPr="00385A5F">
        <w:rPr>
          <w:rFonts w:ascii="Arial" w:hAnsi="Arial" w:cs="Arial"/>
        </w:rPr>
        <w:t>Casaburo</w:t>
      </w:r>
      <w:proofErr w:type="spellEnd"/>
      <w:r w:rsidRPr="00385A5F">
        <w:rPr>
          <w:rFonts w:ascii="Arial" w:hAnsi="Arial" w:cs="Arial"/>
        </w:rPr>
        <w:t xml:space="preserve"> - si era impegnata a reperire, nel centro storico di Orvieto, ulteriori spazi da destinare alla didattica. Impegno che, a quanto pare, </w:t>
      </w:r>
      <w:r w:rsidRPr="00385A5F">
        <w:rPr>
          <w:rFonts w:ascii="Arial" w:hAnsi="Arial" w:cs="Arial"/>
        </w:rPr>
        <w:t>non ha sortito effetti concreti;</w:t>
      </w:r>
    </w:p>
    <w:p w:rsidR="00385A5F" w:rsidRPr="00385A5F" w:rsidRDefault="00385A5F" w:rsidP="00385A5F">
      <w:pPr>
        <w:jc w:val="both"/>
        <w:rPr>
          <w:rFonts w:ascii="Arial" w:hAnsi="Arial" w:cs="Arial"/>
        </w:rPr>
      </w:pPr>
      <w:r>
        <w:rPr>
          <w:rFonts w:ascii="Arial" w:hAnsi="Arial" w:cs="Arial"/>
        </w:rPr>
        <w:t>i</w:t>
      </w:r>
      <w:r w:rsidRPr="00385A5F">
        <w:rPr>
          <w:rFonts w:ascii="Arial" w:hAnsi="Arial" w:cs="Arial"/>
        </w:rPr>
        <w:t>ntanto, il disagio degli studenti, evidentemente cresciuto, si è manifestato, il 2 ottobre scorso, con l’affissione di volantini di protesta - “Quando gli alunni sono solo numeri non servono neanche le aule” - riferita ad una situazio</w:t>
      </w:r>
      <w:r>
        <w:rPr>
          <w:rFonts w:ascii="Arial" w:hAnsi="Arial" w:cs="Arial"/>
        </w:rPr>
        <w:t>ne ritenuta non più tollerabile;</w:t>
      </w:r>
    </w:p>
    <w:p w:rsidR="00385A5F" w:rsidRPr="00385A5F" w:rsidRDefault="00385A5F" w:rsidP="00385A5F">
      <w:pPr>
        <w:jc w:val="both"/>
        <w:rPr>
          <w:rFonts w:ascii="Arial" w:hAnsi="Arial" w:cs="Arial"/>
        </w:rPr>
      </w:pPr>
      <w:r>
        <w:rPr>
          <w:rFonts w:ascii="Arial" w:hAnsi="Arial" w:cs="Arial"/>
        </w:rPr>
        <w:t>d</w:t>
      </w:r>
      <w:r w:rsidRPr="00385A5F">
        <w:rPr>
          <w:rFonts w:ascii="Arial" w:hAnsi="Arial" w:cs="Arial"/>
        </w:rPr>
        <w:t>all'inizio dell'anno scolastico, infatti, sempre per la mancanza delle aule, si sta attuando la rotazione interna alla scuola delle ventitré classi, occupando laboratori, aula magna e due spazi del seminterrato.</w:t>
      </w:r>
    </w:p>
    <w:p w:rsidR="00385A5F" w:rsidRPr="00385A5F" w:rsidRDefault="00385A5F" w:rsidP="00385A5F">
      <w:pPr>
        <w:jc w:val="center"/>
        <w:rPr>
          <w:rFonts w:ascii="Arial" w:hAnsi="Arial" w:cs="Arial"/>
          <w:b/>
        </w:rPr>
      </w:pPr>
      <w:r w:rsidRPr="00385A5F">
        <w:rPr>
          <w:rFonts w:ascii="Arial" w:hAnsi="Arial" w:cs="Arial"/>
          <w:b/>
        </w:rPr>
        <w:t>SI CHIEDE</w:t>
      </w:r>
    </w:p>
    <w:p w:rsidR="00385A5F" w:rsidRDefault="00385A5F" w:rsidP="00385A5F">
      <w:pPr>
        <w:pStyle w:val="Paragrafoelenco"/>
        <w:numPr>
          <w:ilvl w:val="0"/>
          <w:numId w:val="3"/>
        </w:numPr>
        <w:spacing w:after="0"/>
        <w:ind w:left="284" w:hanging="284"/>
        <w:jc w:val="both"/>
        <w:rPr>
          <w:rFonts w:ascii="Arial" w:hAnsi="Arial" w:cs="Arial"/>
        </w:rPr>
      </w:pPr>
      <w:r w:rsidRPr="00385A5F">
        <w:rPr>
          <w:rFonts w:ascii="Arial" w:hAnsi="Arial" w:cs="Arial"/>
        </w:rPr>
        <w:t>se l’impegno di Sindaco e Giunta abbia avuto la continuità richiesta dal caso ed, eventualmente, come questo impegno sia stato tradotto in concreto;</w:t>
      </w:r>
    </w:p>
    <w:p w:rsidR="00385A5F" w:rsidRPr="00385A5F" w:rsidRDefault="00385A5F" w:rsidP="00385A5F">
      <w:pPr>
        <w:spacing w:after="0"/>
        <w:jc w:val="both"/>
        <w:rPr>
          <w:rFonts w:ascii="Arial" w:hAnsi="Arial" w:cs="Arial"/>
          <w:sz w:val="16"/>
          <w:szCs w:val="16"/>
        </w:rPr>
      </w:pPr>
    </w:p>
    <w:p w:rsidR="00385A5F" w:rsidRDefault="00385A5F" w:rsidP="00385A5F">
      <w:pPr>
        <w:pStyle w:val="Paragrafoelenco"/>
        <w:numPr>
          <w:ilvl w:val="0"/>
          <w:numId w:val="3"/>
        </w:numPr>
        <w:ind w:left="284" w:hanging="284"/>
        <w:jc w:val="both"/>
        <w:rPr>
          <w:rFonts w:ascii="Arial" w:hAnsi="Arial" w:cs="Arial"/>
        </w:rPr>
      </w:pPr>
      <w:r w:rsidRPr="00385A5F">
        <w:rPr>
          <w:rFonts w:ascii="Arial" w:hAnsi="Arial" w:cs="Arial"/>
        </w:rPr>
        <w:t>se il Sindaco e la Giunta sono in grado, oggi, di prospettare ipotesi e soluzioni credibili e realistiche atte a superare uno stato di disagio che da mesi interferisce negativamente sia con i processi di apprendimento di ragazze e ragazze sia con l’attività didattica dei docenti;</w:t>
      </w:r>
    </w:p>
    <w:p w:rsidR="00385A5F" w:rsidRPr="00385A5F" w:rsidRDefault="00385A5F" w:rsidP="00385A5F">
      <w:pPr>
        <w:pStyle w:val="Paragrafoelenco"/>
        <w:rPr>
          <w:rFonts w:ascii="Arial" w:hAnsi="Arial" w:cs="Arial"/>
          <w:sz w:val="16"/>
          <w:szCs w:val="16"/>
        </w:rPr>
      </w:pPr>
    </w:p>
    <w:p w:rsidR="00385A5F" w:rsidRPr="00385A5F" w:rsidRDefault="00385A5F" w:rsidP="00385A5F">
      <w:pPr>
        <w:pStyle w:val="Paragrafoelenco"/>
        <w:numPr>
          <w:ilvl w:val="0"/>
          <w:numId w:val="3"/>
        </w:numPr>
        <w:ind w:left="284" w:hanging="284"/>
        <w:jc w:val="both"/>
        <w:rPr>
          <w:rFonts w:ascii="Arial" w:hAnsi="Arial" w:cs="Arial"/>
        </w:rPr>
      </w:pPr>
      <w:r w:rsidRPr="00385A5F">
        <w:rPr>
          <w:rFonts w:ascii="Arial" w:hAnsi="Arial" w:cs="Arial"/>
        </w:rPr>
        <w:t>se Sindaco e Giunta abbiano proceduto a verificare l’eventuale e ulteriore disagio che studenti con Bisogni Educativi Speciali potrebbero subire a causa del persistere di tale situazione.</w:t>
      </w:r>
    </w:p>
    <w:p w:rsidR="00385A5F" w:rsidRDefault="00385A5F" w:rsidP="00385A5F"/>
    <w:p w:rsidR="00385A5F" w:rsidRDefault="00385A5F" w:rsidP="00385A5F">
      <w:r>
        <w:t>Orvieto, lì 11 ottobre 2023</w:t>
      </w:r>
    </w:p>
    <w:p w:rsidR="00385A5F" w:rsidRDefault="00385A5F" w:rsidP="00385A5F">
      <w:r>
        <w:t>Federico Giovannini</w:t>
      </w:r>
    </w:p>
    <w:sectPr w:rsidR="00385A5F" w:rsidSect="00CC37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E7E7F"/>
    <w:multiLevelType w:val="hybridMultilevel"/>
    <w:tmpl w:val="65D65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F226AC"/>
    <w:multiLevelType w:val="hybridMultilevel"/>
    <w:tmpl w:val="8DCE9D86"/>
    <w:lvl w:ilvl="0" w:tplc="AF5CF3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350783"/>
    <w:multiLevelType w:val="hybridMultilevel"/>
    <w:tmpl w:val="D53A9D7E"/>
    <w:lvl w:ilvl="0" w:tplc="AF5CF3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A3686"/>
    <w:rsid w:val="000413CF"/>
    <w:rsid w:val="001A5680"/>
    <w:rsid w:val="00385A5F"/>
    <w:rsid w:val="003B2C3C"/>
    <w:rsid w:val="007D1C7F"/>
    <w:rsid w:val="00902676"/>
    <w:rsid w:val="00AA3686"/>
    <w:rsid w:val="00C97CCA"/>
    <w:rsid w:val="00CC37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7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AA3686"/>
  </w:style>
  <w:style w:type="paragraph" w:styleId="Paragrafoelenco">
    <w:name w:val="List Paragraph"/>
    <w:basedOn w:val="Normale"/>
    <w:uiPriority w:val="34"/>
    <w:qFormat/>
    <w:rsid w:val="00385A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dc:creator>
  <cp:lastModifiedBy>VOLPI</cp:lastModifiedBy>
  <cp:revision>4</cp:revision>
  <dcterms:created xsi:type="dcterms:W3CDTF">2023-10-12T05:57:00Z</dcterms:created>
  <dcterms:modified xsi:type="dcterms:W3CDTF">2023-10-12T06:33:00Z</dcterms:modified>
</cp:coreProperties>
</file>